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 xml:space="preserve">       г. Морозовск</w:t>
      </w: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>средняя общеобразовательная школа № 6</w:t>
      </w: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>«Утверждаю»</w:t>
      </w: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>Директор МБОУ СОШ № 6</w:t>
      </w:r>
    </w:p>
    <w:p w:rsidR="00C52D50" w:rsidRPr="00D91236" w:rsidRDefault="00170066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«__»__2016</w:t>
      </w:r>
      <w:r w:rsidR="00C52D50" w:rsidRPr="00D91236">
        <w:rPr>
          <w:rFonts w:ascii="Times New Roman" w:hAnsi="Times New Roman"/>
          <w:sz w:val="28"/>
          <w:szCs w:val="28"/>
        </w:rPr>
        <w:t xml:space="preserve"> г. № __</w:t>
      </w: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>___________/Гвозденко М.Н./</w:t>
      </w: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23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музыке</w:t>
      </w: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236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C52D50" w:rsidRPr="00D91236" w:rsidRDefault="00170066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</w:t>
      </w:r>
      <w:r w:rsidR="00C52D50" w:rsidRPr="00D91236">
        <w:rPr>
          <w:rFonts w:ascii="Times New Roman" w:hAnsi="Times New Roman"/>
          <w:sz w:val="28"/>
          <w:szCs w:val="28"/>
        </w:rPr>
        <w:t xml:space="preserve"> класса</w:t>
      </w:r>
    </w:p>
    <w:p w:rsidR="005A1692" w:rsidRPr="005A1692" w:rsidRDefault="005A1692" w:rsidP="005A16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692">
        <w:rPr>
          <w:rFonts w:ascii="Times New Roman" w:eastAsia="Calibri" w:hAnsi="Times New Roman" w:cs="Times New Roman"/>
          <w:sz w:val="28"/>
          <w:szCs w:val="28"/>
        </w:rPr>
        <w:t>Кучеренко Ольги Павловны</w:t>
      </w:r>
    </w:p>
    <w:p w:rsidR="00C52D50" w:rsidRPr="00D91236" w:rsidRDefault="00C52D50" w:rsidP="00C52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2D50" w:rsidRDefault="00C52D50" w:rsidP="00C52D50">
      <w:pPr>
        <w:jc w:val="center"/>
        <w:rPr>
          <w:rFonts w:ascii="Times New Roman" w:hAnsi="Times New Roman"/>
          <w:sz w:val="28"/>
          <w:szCs w:val="28"/>
        </w:rPr>
      </w:pPr>
    </w:p>
    <w:p w:rsidR="00C52D50" w:rsidRDefault="00C52D50" w:rsidP="00C52D50">
      <w:pPr>
        <w:jc w:val="center"/>
        <w:rPr>
          <w:rFonts w:ascii="Times New Roman" w:hAnsi="Times New Roman"/>
          <w:sz w:val="28"/>
          <w:szCs w:val="28"/>
        </w:rPr>
      </w:pPr>
    </w:p>
    <w:p w:rsidR="00C52D50" w:rsidRDefault="00C52D50" w:rsidP="00C52D50">
      <w:pPr>
        <w:jc w:val="center"/>
        <w:rPr>
          <w:rFonts w:ascii="Times New Roman" w:hAnsi="Times New Roman"/>
          <w:sz w:val="28"/>
          <w:szCs w:val="28"/>
        </w:rPr>
      </w:pPr>
    </w:p>
    <w:p w:rsidR="00C52D50" w:rsidRDefault="00C52D50" w:rsidP="00C52D50">
      <w:pPr>
        <w:jc w:val="center"/>
        <w:rPr>
          <w:rFonts w:ascii="Times New Roman" w:hAnsi="Times New Roman"/>
          <w:sz w:val="28"/>
          <w:szCs w:val="28"/>
        </w:rPr>
      </w:pPr>
    </w:p>
    <w:p w:rsidR="00C52D50" w:rsidRPr="00D91236" w:rsidRDefault="00C52D50" w:rsidP="00C52D50">
      <w:pPr>
        <w:jc w:val="center"/>
        <w:rPr>
          <w:rFonts w:ascii="Times New Roman" w:hAnsi="Times New Roman"/>
          <w:sz w:val="28"/>
          <w:szCs w:val="28"/>
        </w:rPr>
      </w:pPr>
    </w:p>
    <w:p w:rsidR="00E67D7D" w:rsidRDefault="00E67D7D" w:rsidP="00E67D7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3D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Пояснительная  записка</w:t>
      </w:r>
    </w:p>
    <w:p w:rsidR="001173DD" w:rsidRPr="001173DD" w:rsidRDefault="001173DD" w:rsidP="00E67D7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013" w:rsidRPr="001173DD" w:rsidRDefault="00100013" w:rsidP="008F24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Предмет «Музыка» направлен на приобретение опыта эмоционально-ценностного отношения младших ш</w:t>
      </w:r>
      <w:r w:rsidR="001173DD" w:rsidRPr="001173DD">
        <w:rPr>
          <w:rFonts w:ascii="Times New Roman" w:hAnsi="Times New Roman" w:cs="Times New Roman"/>
          <w:sz w:val="24"/>
          <w:szCs w:val="24"/>
        </w:rPr>
        <w:t>кольников произведениями искус</w:t>
      </w:r>
      <w:r w:rsidRPr="001173DD">
        <w:rPr>
          <w:rFonts w:ascii="Times New Roman" w:hAnsi="Times New Roman" w:cs="Times New Roman"/>
          <w:sz w:val="24"/>
          <w:szCs w:val="24"/>
        </w:rPr>
        <w:t>ства, опыта их музыкально-творческой деятельности, на усвоение первоначальных музыкальных знаний, формирование умений и навыков в п</w:t>
      </w:r>
      <w:r w:rsidR="001173DD" w:rsidRPr="001173DD">
        <w:rPr>
          <w:rFonts w:ascii="Times New Roman" w:hAnsi="Times New Roman" w:cs="Times New Roman"/>
          <w:sz w:val="24"/>
          <w:szCs w:val="24"/>
        </w:rPr>
        <w:t>ро</w:t>
      </w:r>
      <w:r w:rsidRPr="001173DD">
        <w:rPr>
          <w:rFonts w:ascii="Times New Roman" w:hAnsi="Times New Roman" w:cs="Times New Roman"/>
          <w:sz w:val="24"/>
          <w:szCs w:val="24"/>
        </w:rPr>
        <w:t>цессе занятий музыкой.</w:t>
      </w:r>
      <w:r w:rsidR="008F240C" w:rsidRPr="008F240C">
        <w:rPr>
          <w:rFonts w:ascii="Times New Roman" w:hAnsi="Times New Roman" w:cs="Times New Roman"/>
          <w:sz w:val="24"/>
          <w:szCs w:val="24"/>
        </w:rPr>
        <w:t xml:space="preserve"> </w:t>
      </w:r>
      <w:r w:rsidR="008F240C" w:rsidRPr="00236133">
        <w:rPr>
          <w:rFonts w:ascii="Times New Roman" w:hAnsi="Times New Roman" w:cs="Times New Roman"/>
          <w:sz w:val="24"/>
          <w:szCs w:val="24"/>
        </w:rPr>
        <w:t>Содержание обучения ориентировано на стратегию целенаправленной организации и планомерного формирования  музыкальной учебной деятельности, способствующей личностному, коммуникативному, познавательному и социальному развитию школьника. Предмет «Музыка», как и другие предметы начальной школы, развивая умение учиться, призван формировать у ребенка современную картину мира</w:t>
      </w:r>
    </w:p>
    <w:p w:rsidR="001173DD" w:rsidRPr="001173DD" w:rsidRDefault="001173DD" w:rsidP="001173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3DD" w:rsidRDefault="001173DD" w:rsidP="001173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73DD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70066">
        <w:rPr>
          <w:rFonts w:ascii="Times New Roman" w:hAnsi="Times New Roman"/>
          <w:sz w:val="24"/>
          <w:szCs w:val="24"/>
        </w:rPr>
        <w:t xml:space="preserve">музыке </w:t>
      </w:r>
      <w:r w:rsidR="00170066">
        <w:rPr>
          <w:rFonts w:ascii="Times New Roman" w:hAnsi="Times New Roman"/>
          <w:spacing w:val="4"/>
          <w:sz w:val="24"/>
          <w:szCs w:val="24"/>
        </w:rPr>
        <w:t>для 2</w:t>
      </w:r>
      <w:r w:rsidRPr="001173DD">
        <w:rPr>
          <w:rFonts w:ascii="Times New Roman" w:hAnsi="Times New Roman"/>
          <w:spacing w:val="4"/>
          <w:sz w:val="24"/>
          <w:szCs w:val="24"/>
        </w:rPr>
        <w:t xml:space="preserve"> класса</w:t>
      </w:r>
      <w:r w:rsidRPr="001173DD">
        <w:rPr>
          <w:rFonts w:ascii="Times New Roman" w:hAnsi="Times New Roman"/>
          <w:sz w:val="24"/>
          <w:szCs w:val="24"/>
        </w:rPr>
        <w:t xml:space="preserve"> составлена на основе следующих </w:t>
      </w:r>
      <w:r w:rsidRPr="00170066">
        <w:rPr>
          <w:rFonts w:ascii="Times New Roman" w:hAnsi="Times New Roman"/>
          <w:b/>
          <w:i/>
          <w:sz w:val="24"/>
          <w:szCs w:val="24"/>
        </w:rPr>
        <w:t>нормативно-правовых  документов:</w:t>
      </w:r>
    </w:p>
    <w:p w:rsidR="00170066" w:rsidRPr="00170066" w:rsidRDefault="00170066" w:rsidP="001700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0066" w:rsidRPr="00170066" w:rsidRDefault="00170066" w:rsidP="00170066">
      <w:pPr>
        <w:numPr>
          <w:ilvl w:val="0"/>
          <w:numId w:val="2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 Российской Федерации» от 29 декабря 2012 г. N 273-ФЗ;</w:t>
      </w:r>
    </w:p>
    <w:p w:rsidR="00170066" w:rsidRPr="00170066" w:rsidRDefault="00170066" w:rsidP="00170066">
      <w:pPr>
        <w:numPr>
          <w:ilvl w:val="0"/>
          <w:numId w:val="2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государственный  образовательный  стандарт  начального  общего  образования</w:t>
      </w:r>
    </w:p>
    <w:p w:rsidR="00170066" w:rsidRPr="00170066" w:rsidRDefault="00170066" w:rsidP="00170066">
      <w:pPr>
        <w:numPr>
          <w:ilvl w:val="0"/>
          <w:numId w:val="2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 образования  и  науки  Российской  Федерации  от 31.12.2015 №1577  «О  внесении  изменений  в  федеральный  государственный  образовательный  стандарт  начального  общего  образования, утвержденный  приказом  Министерства  образования  и  науки  Российской  Федерации  от 17 декабря 2010г. №1897</w:t>
      </w:r>
    </w:p>
    <w:p w:rsidR="00170066" w:rsidRPr="00170066" w:rsidRDefault="00170066" w:rsidP="00170066">
      <w:pPr>
        <w:numPr>
          <w:ilvl w:val="0"/>
          <w:numId w:val="2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основная  образовательная  программа  начального  общего  образования, одобренная  решением  федерального  учебно-методического  объединения  по  общему  образованию (протокол  от 8 апреля 2015 г. №1/15)</w:t>
      </w:r>
    </w:p>
    <w:p w:rsidR="00170066" w:rsidRPr="00170066" w:rsidRDefault="00170066" w:rsidP="00170066">
      <w:pPr>
        <w:spacing w:after="0" w:line="240" w:lineRule="auto"/>
        <w:ind w:left="786" w:right="53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 использованием  </w:t>
      </w:r>
    </w:p>
    <w:p w:rsidR="00170066" w:rsidRPr="00170066" w:rsidRDefault="00170066" w:rsidP="00170066">
      <w:pPr>
        <w:numPr>
          <w:ilvl w:val="0"/>
          <w:numId w:val="3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 начального общего образования  для 1-4 классы.</w:t>
      </w:r>
    </w:p>
    <w:p w:rsidR="00170066" w:rsidRPr="006D508F" w:rsidRDefault="00170066" w:rsidP="00170066">
      <w:pPr>
        <w:numPr>
          <w:ilvl w:val="0"/>
          <w:numId w:val="3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6D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D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Музыка. Начальная школа</w:t>
      </w:r>
      <w:r w:rsidRPr="006D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D5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D508F" w:rsidRPr="006D508F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="006D508F" w:rsidRPr="006D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08F" w:rsidRPr="006D508F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6D508F" w:rsidRPr="006D508F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="006D508F" w:rsidRPr="006D508F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</w:p>
    <w:p w:rsidR="00170066" w:rsidRPr="006D508F" w:rsidRDefault="00170066" w:rsidP="00170066">
      <w:pPr>
        <w:spacing w:after="0" w:line="240" w:lineRule="auto"/>
        <w:ind w:left="786"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66" w:rsidRPr="00170066" w:rsidRDefault="00170066" w:rsidP="00170066">
      <w:pPr>
        <w:spacing w:after="0" w:line="240" w:lineRule="auto"/>
        <w:ind w:left="786" w:right="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соответствии  </w:t>
      </w:r>
      <w:proofErr w:type="gramStart"/>
      <w:r w:rsidRPr="001700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1700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70066" w:rsidRPr="00170066" w:rsidRDefault="00170066" w:rsidP="00170066">
      <w:pPr>
        <w:numPr>
          <w:ilvl w:val="0"/>
          <w:numId w:val="4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   планом  МБОУ СОШ №6  на  2016-2017  учебный  год</w:t>
      </w:r>
    </w:p>
    <w:p w:rsidR="00170066" w:rsidRPr="00170066" w:rsidRDefault="00170066" w:rsidP="00170066">
      <w:pPr>
        <w:numPr>
          <w:ilvl w:val="0"/>
          <w:numId w:val="4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 МБОУ СОШ №6  на  2016-2017  учебный  год</w:t>
      </w:r>
    </w:p>
    <w:p w:rsidR="00170066" w:rsidRPr="00170066" w:rsidRDefault="00170066" w:rsidP="00170066">
      <w:pPr>
        <w:numPr>
          <w:ilvl w:val="0"/>
          <w:numId w:val="4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СОШ 6</w:t>
      </w:r>
    </w:p>
    <w:p w:rsidR="00170066" w:rsidRPr="00170066" w:rsidRDefault="00170066" w:rsidP="00170066">
      <w:pPr>
        <w:numPr>
          <w:ilvl w:val="0"/>
          <w:numId w:val="4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70066" w:rsidRPr="00170066" w:rsidRDefault="00170066" w:rsidP="001173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7D7D" w:rsidRDefault="00E67D7D" w:rsidP="008F240C">
      <w:pPr>
        <w:pStyle w:val="a3"/>
        <w:jc w:val="both"/>
        <w:rPr>
          <w:rFonts w:ascii="Times New Roman" w:hAnsi="Times New Roman" w:cs="Times New Roman"/>
        </w:rPr>
      </w:pPr>
    </w:p>
    <w:p w:rsidR="00170066" w:rsidRDefault="00170066" w:rsidP="008F240C">
      <w:pPr>
        <w:pStyle w:val="a3"/>
        <w:jc w:val="both"/>
        <w:rPr>
          <w:rFonts w:ascii="Times New Roman" w:hAnsi="Times New Roman" w:cs="Times New Roman"/>
        </w:rPr>
      </w:pPr>
    </w:p>
    <w:p w:rsidR="00170066" w:rsidRDefault="00170066" w:rsidP="008F240C">
      <w:pPr>
        <w:pStyle w:val="a3"/>
        <w:jc w:val="both"/>
        <w:rPr>
          <w:rFonts w:ascii="Times New Roman" w:hAnsi="Times New Roman" w:cs="Times New Roman"/>
        </w:rPr>
      </w:pPr>
    </w:p>
    <w:p w:rsidR="00170066" w:rsidRDefault="00170066" w:rsidP="008F240C">
      <w:pPr>
        <w:pStyle w:val="a3"/>
        <w:jc w:val="both"/>
        <w:rPr>
          <w:rFonts w:ascii="Times New Roman" w:hAnsi="Times New Roman" w:cs="Times New Roman"/>
        </w:rPr>
      </w:pPr>
    </w:p>
    <w:p w:rsidR="00170066" w:rsidRDefault="00170066" w:rsidP="008F240C">
      <w:pPr>
        <w:pStyle w:val="a3"/>
        <w:jc w:val="both"/>
        <w:rPr>
          <w:rFonts w:ascii="Times New Roman" w:hAnsi="Times New Roman" w:cs="Times New Roman"/>
        </w:rPr>
      </w:pPr>
    </w:p>
    <w:p w:rsidR="00170066" w:rsidRPr="001173DD" w:rsidRDefault="00170066" w:rsidP="008F240C">
      <w:pPr>
        <w:pStyle w:val="a3"/>
        <w:jc w:val="both"/>
        <w:rPr>
          <w:rFonts w:ascii="Times New Roman" w:hAnsi="Times New Roman" w:cs="Times New Roman"/>
        </w:rPr>
      </w:pPr>
    </w:p>
    <w:p w:rsidR="001173DD" w:rsidRPr="001173DD" w:rsidRDefault="00E67D7D" w:rsidP="001173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73DD">
        <w:rPr>
          <w:rFonts w:ascii="Times New Roman" w:hAnsi="Times New Roman" w:cs="Times New Roman"/>
        </w:rPr>
        <w:t xml:space="preserve">    </w:t>
      </w:r>
    </w:p>
    <w:p w:rsidR="00170066" w:rsidRPr="00170066" w:rsidRDefault="00170066" w:rsidP="001700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70066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lastRenderedPageBreak/>
        <w:t>Цели курса: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sz w:val="24"/>
          <w:szCs w:val="24"/>
        </w:rPr>
        <w:t xml:space="preserve">    Цель </w:t>
      </w:r>
      <w:r w:rsidRPr="00170066">
        <w:rPr>
          <w:rFonts w:ascii="Times New Roman" w:eastAsia="Calibri" w:hAnsi="Times New Roman" w:cs="Times New Roman"/>
          <w:sz w:val="24"/>
          <w:szCs w:val="24"/>
        </w:rPr>
        <w:t xml:space="preserve">массового музыкального образования и воспитания — </w:t>
      </w:r>
      <w:r w:rsidRPr="001700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170066">
        <w:rPr>
          <w:rFonts w:ascii="Times New Roman" w:eastAsia="Calibri" w:hAnsi="Times New Roman" w:cs="Times New Roman"/>
          <w:sz w:val="24"/>
          <w:szCs w:val="24"/>
        </w:rPr>
        <w:t>— наиболее полно отражает интересы современного общества в развитии духов</w:t>
      </w:r>
      <w:r w:rsidRPr="00170066">
        <w:rPr>
          <w:rFonts w:ascii="Times New Roman" w:eastAsia="Calibri" w:hAnsi="Times New Roman" w:cs="Times New Roman"/>
          <w:sz w:val="24"/>
          <w:szCs w:val="24"/>
        </w:rPr>
        <w:softHyphen/>
        <w:t>ного потенциала подрастающего поколения.</w:t>
      </w:r>
    </w:p>
    <w:p w:rsidR="00E67D7D" w:rsidRPr="001173DD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9FC" w:rsidRPr="001173DD" w:rsidRDefault="00E67D7D" w:rsidP="00E9238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Изучение предмета способствует решению следующих</w:t>
      </w:r>
      <w:r w:rsidRPr="00117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3DD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1173DD">
        <w:rPr>
          <w:rFonts w:ascii="Times New Roman" w:hAnsi="Times New Roman" w:cs="Times New Roman"/>
          <w:b/>
          <w:sz w:val="24"/>
          <w:szCs w:val="24"/>
        </w:rPr>
        <w:t>:</w:t>
      </w:r>
    </w:p>
    <w:p w:rsidR="00E67D7D" w:rsidRPr="001173DD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•</w:t>
      </w:r>
      <w:r w:rsidRPr="001173DD">
        <w:rPr>
          <w:rFonts w:ascii="Times New Roman" w:hAnsi="Times New Roman" w:cs="Times New Roman"/>
          <w:sz w:val="24"/>
          <w:szCs w:val="24"/>
        </w:rPr>
        <w:tab/>
        <w:t>формирование основ музыкальной культуры через эмоциональное, активное восприятие музыки;</w:t>
      </w:r>
    </w:p>
    <w:p w:rsidR="00E67D7D" w:rsidRPr="001173DD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•</w:t>
      </w:r>
      <w:r w:rsidRPr="001173DD">
        <w:rPr>
          <w:rFonts w:ascii="Times New Roman" w:hAnsi="Times New Roman" w:cs="Times New Roman"/>
          <w:sz w:val="24"/>
          <w:szCs w:val="24"/>
        </w:rPr>
        <w:tab/>
        <w:t>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67D7D" w:rsidRPr="001173DD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•</w:t>
      </w:r>
      <w:r w:rsidRPr="001173DD">
        <w:rPr>
          <w:rFonts w:ascii="Times New Roman" w:hAnsi="Times New Roman" w:cs="Times New Roman"/>
          <w:sz w:val="24"/>
          <w:szCs w:val="24"/>
        </w:rPr>
        <w:tab/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E67D7D" w:rsidRPr="001173DD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•</w:t>
      </w:r>
      <w:r w:rsidRPr="001173DD">
        <w:rPr>
          <w:rFonts w:ascii="Times New Roman" w:hAnsi="Times New Roman" w:cs="Times New Roman"/>
          <w:sz w:val="24"/>
          <w:szCs w:val="24"/>
        </w:rPr>
        <w:tab/>
        <w:t>освоение музыкальных произведений и знаний о музыке;</w:t>
      </w:r>
    </w:p>
    <w:p w:rsidR="00E67D7D" w:rsidRDefault="00E67D7D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DD">
        <w:rPr>
          <w:rFonts w:ascii="Times New Roman" w:hAnsi="Times New Roman" w:cs="Times New Roman"/>
          <w:sz w:val="24"/>
          <w:szCs w:val="24"/>
        </w:rPr>
        <w:t>•</w:t>
      </w:r>
      <w:r w:rsidRPr="001173DD">
        <w:rPr>
          <w:rFonts w:ascii="Times New Roman" w:hAnsi="Times New Roman" w:cs="Times New Roman"/>
          <w:sz w:val="24"/>
          <w:szCs w:val="24"/>
        </w:rPr>
        <w:tab/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26F" w:rsidRDefault="0017326F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26F" w:rsidRDefault="0017326F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26F" w:rsidRDefault="0017326F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Pr="00C52D50" w:rsidRDefault="00170066" w:rsidP="00C52D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D7D" w:rsidRPr="001173DD" w:rsidRDefault="00E67D7D" w:rsidP="00E67D7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3D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Общая характеристика учебного предмета</w:t>
      </w:r>
    </w:p>
    <w:p w:rsidR="00E67D7D" w:rsidRPr="001173DD" w:rsidRDefault="00E67D7D" w:rsidP="00E67D7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67D7D" w:rsidRPr="00236133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Программа по предмету «Музыка»  для I-IV классов  общеобразовательных учреждений составлена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>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E67D7D" w:rsidRPr="00236133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музыка,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– «от родного порога», по выражению народного художника России Б.М.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>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E67D7D" w:rsidRPr="00236133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 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мире. Специфика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E67D7D" w:rsidRPr="00236133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 Через опыт общения с музыкой как «искусством интонируемого смысла» (Б.В. Асафьев), с конкретным музыкальным произведением детей формируется опыт творческой деятельности и эмоционально-ценностного отношения к музыке и жизни; </w:t>
      </w:r>
      <w:proofErr w:type="gramStart"/>
      <w:r w:rsidRPr="00236133">
        <w:rPr>
          <w:rFonts w:ascii="Times New Roman" w:hAnsi="Times New Roman" w:cs="Times New Roman"/>
          <w:sz w:val="24"/>
          <w:szCs w:val="24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музыка (повтор,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>, контраст), особенности формы музыкальных сочинений (одночастная, двухчастная, трехчастная, куплетная, рондо, вариации), жанры музыка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своеобразия, специфика их преломления</w:t>
      </w:r>
      <w:proofErr w:type="gramEnd"/>
      <w:r w:rsidRPr="00236133">
        <w:rPr>
          <w:rFonts w:ascii="Times New Roman" w:hAnsi="Times New Roman" w:cs="Times New Roman"/>
          <w:sz w:val="24"/>
          <w:szCs w:val="24"/>
        </w:rPr>
        <w:t xml:space="preserve"> в музыкальной речи композитора в конкретном произведении. </w:t>
      </w:r>
    </w:p>
    <w:p w:rsidR="00E67D7D" w:rsidRPr="00236133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>:</w:t>
      </w:r>
    </w:p>
    <w:p w:rsidR="00E67D7D" w:rsidRPr="00236133" w:rsidRDefault="00E67D7D" w:rsidP="001173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это художественная ценность музыкальных произведений, их воспитательная значимость и педагогическая целесообразность.</w:t>
      </w:r>
    </w:p>
    <w:p w:rsidR="00E67D7D" w:rsidRDefault="00E67D7D" w:rsidP="00E67D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C" w:rsidRDefault="008F240C" w:rsidP="00E67D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C" w:rsidRDefault="008F240C" w:rsidP="00E67D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C" w:rsidRPr="00236133" w:rsidRDefault="008F240C" w:rsidP="00E67D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2D50" w:rsidRDefault="00C52D50" w:rsidP="00E9238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3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особенности тем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Основными методическими принципами программы являются увлеченность, триединство деятельности композитора - исполнителя - слушателя, тождество и контраст,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>, опора на отечественную музыкальную культуру.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Виды музыкальной деятельности на уроках музыки по данной программе разнообразны и направлены на реализацию принципов развивающего обучения 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 музыкой.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236133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36133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В целом эмоциональное восприятие музыки, размышление о ней и воплощение образного содержания в исполнении дают возможность учащимся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Цель, задачи и содержание данной программы отражают  следующие методы музыкального обучения: 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художественного, нравственно-эстетического познания  музыки;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интонационно-стилевого постижения музыки;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эмоциональной драматургии;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концентричности организации музыкального материала;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133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236133">
        <w:rPr>
          <w:rFonts w:ascii="Times New Roman" w:hAnsi="Times New Roman" w:cs="Times New Roman"/>
          <w:sz w:val="24"/>
          <w:szCs w:val="24"/>
        </w:rPr>
        <w:t xml:space="preserve"> вперед и возвращения к </w:t>
      </w:r>
      <w:proofErr w:type="gramStart"/>
      <w:r w:rsidRPr="00236133">
        <w:rPr>
          <w:rFonts w:ascii="Times New Roman" w:hAnsi="Times New Roman" w:cs="Times New Roman"/>
          <w:sz w:val="24"/>
          <w:szCs w:val="24"/>
        </w:rPr>
        <w:t>пройденному</w:t>
      </w:r>
      <w:proofErr w:type="gramEnd"/>
      <w:r w:rsidRPr="00236133">
        <w:rPr>
          <w:rFonts w:ascii="Times New Roman" w:hAnsi="Times New Roman" w:cs="Times New Roman"/>
          <w:sz w:val="24"/>
          <w:szCs w:val="24"/>
        </w:rPr>
        <w:t xml:space="preserve"> (перспективы и ретроспективы в обучении);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создание «композиций», (в форме диалога, музыкальных ансамблей и др.);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игры;</w:t>
      </w:r>
    </w:p>
    <w:p w:rsidR="00E92383" w:rsidRPr="0023613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133">
        <w:rPr>
          <w:rFonts w:ascii="Times New Roman" w:hAnsi="Times New Roman" w:cs="Times New Roman"/>
          <w:sz w:val="24"/>
          <w:szCs w:val="24"/>
        </w:rPr>
        <w:t>- художественного контекста (выхода за пределы музыки).</w:t>
      </w:r>
    </w:p>
    <w:p w:rsidR="00E92383" w:rsidRDefault="00E92383" w:rsidP="00E92383">
      <w:pPr>
        <w:pStyle w:val="c3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:rsidR="00B0449C" w:rsidRPr="00236133" w:rsidRDefault="00B0449C" w:rsidP="00E67D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383" w:rsidRDefault="00E92383" w:rsidP="00B044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2383" w:rsidRDefault="00E92383" w:rsidP="00B044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2383" w:rsidRDefault="00E92383" w:rsidP="00B044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2383" w:rsidRDefault="00E92383" w:rsidP="00B044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2383" w:rsidRDefault="00E92383" w:rsidP="00B044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70066" w:rsidRDefault="00170066" w:rsidP="00170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8"/>
        </w:rPr>
        <w:t>Планируемые результаты изучения курса</w:t>
      </w:r>
    </w:p>
    <w:p w:rsidR="00170066" w:rsidRPr="002C6EF4" w:rsidRDefault="00170066" w:rsidP="001700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  <w:proofErr w:type="gramEnd"/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стилей.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умение наблюдать за разнообразными явлениями жизни и искусства в учебной и внеурочной деятельности, их пони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мание и оценка— </w:t>
      </w:r>
      <w:proofErr w:type="gram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ум</w:t>
      </w:r>
      <w:proofErr w:type="gram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ение ориентироваться в культурном мно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гообразии окружающей действительности, участие в музы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кальной жизни класса, школы, города и др.;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уважительное отношение к культуре других народов;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развитие мотивов учебной деятельности и личностного смысла учения; овладение навыками сотрудничества с учите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лем и сверстниками;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реализация творческого потенциала в процессе коллек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тивного (или индивидуального)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воплоще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музыкальных образов;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ориентация в культурном многообразии окружающей действительности, участие в музыкальной жизни класса, шко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лы, города и др.;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формирование этических чувств доброжелательности и эмоционально-нравственной отзывчивости, понимания и со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переживания чувствам других людей;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развитие музыкально-эстетического чувства, проявляю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щего себя в эмоционально-ценностном отношении к искус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ству, понимании его функций в жизни человека и общества.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spellStart"/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универсальных учебных действий учащих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ся, проявляющихся в познавательной и практической дея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тельности: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овладение способностями принимать и сохранять цели и задачи учебной деятельности, поиска средств ее осуществле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 разных формах и видах музыкальной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освоение способов решения проблем творческого и по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искового характера в процессе восприятия, исполнения, оценки музыкальных сочинений;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держания музыкальных образов; определять наиболее эффек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продуктивное сотрудничество (общение, взаимодействие) со сверстниками при решении различных музыкально-твор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задач на уроках музыки, во внеурочной и внешколь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музыкально-эстетической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освоение начальных форм познавательной и личностной рефлексии; позитивная самооценка своих музыкально-твор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возможностей;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овладение навыками смыслового прочтения содержания «текстов» различных музыкальных стилей и жанров в соответ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целями и задачами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лений в соответствии с задачами коммуникации;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формирование у младших школьников умения состав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лять тексты, связанные с размышлениями о музыке и лич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ностной оценкой ее содержания, в устной и письменной форме;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овладение логическими действиями сравнения, анализа, синтеза, обобщения, установления аналогий в процессе инто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национно-образного и жанрового, стилевого анализа музы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кальных сочинений и других видов музыкально-творческой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тации, работу с интерактивной доской и   т.п.).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Предметные результаты изучения музыки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формирование представления о роли музыки в жизни человека, в его духовно-нравственном развитии;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 формирование общего представления о музыкальной картине мира;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знание основных закономерностей музыкального искус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примере изучаемых музыкальных произведений;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формирование основ музыкальной культуры, в том чис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 на материале музыкальной культуры родного края, разви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тие художественного вкуса и интереса к музыкальному искус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ству и музыкальной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формирование устойчивого интереса к музыке и различ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видам (или какому-либо виду) музыкально-творческой деятельности;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умение воспринимать музыку и выражать свое отноше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к музыкальным произведениям;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умение эмоционально и осознанно относиться к музы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ние, интонационно-образный смысл произведений разных жанров и стилей;</w:t>
      </w:r>
    </w:p>
    <w:p w:rsid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Default="005A2A2F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6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Выпускники  начальной школы научатся: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выразительно исполнять песни, владея певческими умениями и навыкам (координация  слуха и голоса, выработка унисона, кантилены, спокойного дыхания, дикции, артикуляции);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163D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77163D">
        <w:rPr>
          <w:rFonts w:ascii="Times New Roman" w:hAnsi="Times New Roman" w:cs="Times New Roman"/>
          <w:sz w:val="24"/>
          <w:szCs w:val="24"/>
        </w:rPr>
        <w:t xml:space="preserve">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 xml:space="preserve">разыгрывать народные песни, участвовать в коллективных играх-драматизациях; знать песенный репертуар </w:t>
      </w:r>
      <w:proofErr w:type="spellStart"/>
      <w:r w:rsidRPr="0077163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716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7163D">
        <w:rPr>
          <w:rFonts w:ascii="Times New Roman" w:hAnsi="Times New Roman" w:cs="Times New Roman"/>
          <w:sz w:val="24"/>
          <w:szCs w:val="24"/>
        </w:rPr>
        <w:t>ссa</w:t>
      </w:r>
      <w:proofErr w:type="spellEnd"/>
      <w:r w:rsidRPr="0077163D">
        <w:rPr>
          <w:rFonts w:ascii="Times New Roman" w:hAnsi="Times New Roman" w:cs="Times New Roman"/>
          <w:sz w:val="24"/>
          <w:szCs w:val="24"/>
        </w:rPr>
        <w:t>, участвовать в концертном исполнении;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 xml:space="preserve">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77163D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77163D">
        <w:rPr>
          <w:rFonts w:ascii="Times New Roman" w:hAnsi="Times New Roman" w:cs="Times New Roman"/>
          <w:sz w:val="24"/>
          <w:szCs w:val="24"/>
        </w:rPr>
        <w:t>»;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участвовать в драматизации пьес программного характера, в сценическом воплощении отдельных фрагментов музыкальных спектаклей;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 xml:space="preserve">владеть навыками элементарного </w:t>
      </w:r>
      <w:proofErr w:type="spellStart"/>
      <w:r w:rsidRPr="007716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7163D">
        <w:rPr>
          <w:rFonts w:ascii="Times New Roman" w:hAnsi="Times New Roman" w:cs="Times New Roman"/>
          <w:sz w:val="24"/>
          <w:szCs w:val="24"/>
        </w:rPr>
        <w:t xml:space="preserve"> на детских инструментах; понимать элементы музыкальной грамоты как средства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осознания музыкальной речи;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высказывать личные впечатления от общения с музыкой разных жанров, стилей, национальных и композиторских школ;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анализировать содержание, форму, музыкальный язык произведений разных  жанров;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импровизировать (речевые, вокальные, ритмические, инструментальные, пластические, художественные импровизации);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 xml:space="preserve">использовать средства музыкальной выразительности в разных видах и формах детского </w:t>
      </w:r>
      <w:proofErr w:type="spellStart"/>
      <w:r w:rsidRPr="007716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7163D">
        <w:rPr>
          <w:rFonts w:ascii="Times New Roman" w:hAnsi="Times New Roman" w:cs="Times New Roman"/>
          <w:sz w:val="24"/>
          <w:szCs w:val="24"/>
        </w:rPr>
        <w:t>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знать ведущих музыкантов-исполнителей и исполнительские коллективы;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узнавать музыку различных жанров (простых и сложных) и ее авторов;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понимать значение триединства музыкальной деятельности композитора, исполнителя, слушателя;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понимать особенности взаимодействия музыки с другими видами искусства (литература, изобразительное искусство, кино, театр);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 xml:space="preserve">личностно оценивать музыку, звучащую на уроке и вне школы, аргументируя свое отношение к тем или иным музыкальным сочинениям; 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испытывать потребность в общении с музыкой, искусством вне школы, в семье;</w:t>
      </w:r>
    </w:p>
    <w:p w:rsidR="005A2A2F" w:rsidRPr="0077163D" w:rsidRDefault="005A2A2F" w:rsidP="005A2A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•</w:t>
      </w:r>
      <w:r w:rsidRPr="0077163D">
        <w:rPr>
          <w:rFonts w:ascii="Times New Roman" w:hAnsi="Times New Roman" w:cs="Times New Roman"/>
          <w:sz w:val="24"/>
          <w:szCs w:val="24"/>
        </w:rPr>
        <w:tab/>
        <w:t>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 личные фонотеку, библиотеку, видеотеку.</w:t>
      </w:r>
    </w:p>
    <w:p w:rsidR="003A220E" w:rsidRDefault="003A220E" w:rsidP="005A2A2F">
      <w:pPr>
        <w:widowControl w:val="0"/>
        <w:tabs>
          <w:tab w:val="left" w:pos="1080"/>
        </w:tabs>
        <w:suppressAutoHyphens/>
        <w:rPr>
          <w:rFonts w:ascii="Times New Roman" w:eastAsia="SimSun" w:hAnsi="Times New Roman" w:cs="Tahoma"/>
          <w:b/>
          <w:color w:val="FF0000"/>
          <w:kern w:val="1"/>
          <w:sz w:val="24"/>
          <w:szCs w:val="24"/>
          <w:lang w:eastAsia="hi-IN" w:bidi="hi-IN"/>
        </w:rPr>
      </w:pPr>
    </w:p>
    <w:p w:rsidR="00236133" w:rsidRDefault="00236133" w:rsidP="00236133">
      <w:pPr>
        <w:widowControl w:val="0"/>
        <w:tabs>
          <w:tab w:val="left" w:pos="1080"/>
        </w:tabs>
        <w:suppressAutoHyphens/>
        <w:jc w:val="center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  <w:r w:rsidRPr="008F240C"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  <w:lastRenderedPageBreak/>
        <w:t>Содержание учебного предмета «Музыка»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содержание курса представлено следующими со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держательными линиями: «Музыка в жизни человека», «Ос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новные закономерности музыкального искусства», «Музы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кальная картина мира».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Музыка в жизни человека.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Истоки возникновения му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зыки. Рождение музыки как естественное проявление челове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ческих чувств. Звучание окружающей жизни, природы, наст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роений, чувств и характера человека.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Обобщенное представление об основных образно-эмоцио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нальных сферах музыки и о многообразии музыкальных жан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ров и стилей. Песня, танец, марш и их разновидности.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 Опера, балет, симфо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концерт, сюита, кантата, мюзикл.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Отечественные народные музыкальные традиции. Народ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ное творчество России. </w:t>
      </w:r>
      <w:proofErr w:type="gram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Музыкальный и поэтический фольк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лор: песни, танцы, действа, обряды, скороговорки, загадки, игры-драматизации.</w:t>
      </w:r>
      <w:proofErr w:type="gram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Основные  закономерности   музыкального  искусства.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</w:t>
      </w:r>
      <w:r w:rsidR="005A2A2F">
        <w:rPr>
          <w:rFonts w:ascii="Times New Roman" w:eastAsia="Calibri" w:hAnsi="Times New Roman" w:cs="Times New Roman"/>
          <w:color w:val="000000"/>
          <w:sz w:val="24"/>
          <w:szCs w:val="24"/>
        </w:rPr>
        <w:t>тельность и изобразительност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ь в музыке. Интонация как озвученное состояние, выражение эмоций и мыслей.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музыкальной выразительности (мелодия, ритм, темп, ди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намика, тембр, лад и др.).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шатель. Особенности музыкальной речи в сочинениях компо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Формы построения музыки как обобщенное выражение ху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дожественно-образного содержания произведений. Формы од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ночастные, двух- и трехчастные, вариации, рондо и др.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Музыкальная картина мира.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gram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радио-и</w:t>
      </w:r>
      <w:proofErr w:type="gram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телепередачи, видеофильмы, звукозаписи (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DVD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шанный. Музыкальные инструменты. Оркестры: симфоничес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кий, духовой, народных инструментов.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Народное и профессиональное музыкальное творчество раз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70066" w:rsidRPr="008F240C" w:rsidRDefault="00170066" w:rsidP="00236133">
      <w:pPr>
        <w:widowControl w:val="0"/>
        <w:tabs>
          <w:tab w:val="left" w:pos="1080"/>
        </w:tabs>
        <w:suppressAutoHyphens/>
        <w:jc w:val="center"/>
        <w:rPr>
          <w:rFonts w:ascii="Times New Roman" w:eastAsia="SimSun" w:hAnsi="Times New Roman" w:cs="Tahoma"/>
          <w:b/>
          <w:color w:val="FF0000"/>
          <w:kern w:val="1"/>
          <w:sz w:val="28"/>
          <w:szCs w:val="28"/>
          <w:lang w:eastAsia="hi-IN" w:bidi="hi-IN"/>
        </w:rPr>
      </w:pPr>
    </w:p>
    <w:p w:rsidR="00E9238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38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Тематическое планирование учебного предмет «Музыка</w:t>
      </w:r>
      <w:r w:rsidRPr="0017006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». </w:t>
      </w:r>
      <w:r w:rsidRPr="001700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 класс (34 ч)</w:t>
      </w:r>
    </w:p>
    <w:p w:rsidR="00170066" w:rsidRP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70066" w:rsidRPr="00170066" w:rsidRDefault="006D508F" w:rsidP="0017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Россия — Родина моя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Мелодия. Здравствуй, Родина моя! Моя Россия. Гимн России.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Музыкальный пейзаж. Образы родной природы в музыке русских композиторов.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от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личительная черта русской музыки. Средства музы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кальной выразительности. Государственные символы России (флаг, герб, гимн). Гимн — главная песня на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шей Родины. Художественные символы России (Мос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ковский Кремль, храм Христа Спасителя, Большой театр).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Рассвет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на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Москве-реке.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Вступление к опере «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Хованщина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». М. Мусоргский.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Гимн России.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А. Александров, слова С. Михалко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ва.</w:t>
      </w:r>
    </w:p>
    <w:p w:rsidR="00170066" w:rsidRPr="00170066" w:rsidRDefault="00170066" w:rsidP="0017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Патриотическая песня.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Глинка, слова А.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Машистова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Здравствуй,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Родина моя!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Чичков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, сло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 К.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Ибряева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Моя Россия.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Г. Струве, слова Н. Со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ловьевой</w:t>
      </w:r>
    </w:p>
    <w:p w:rsidR="00170066" w:rsidRPr="00170066" w:rsidRDefault="006D508F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День, полный событий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 ребенка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музыкальных интонациях, темах и образах детских пьес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П.Чайковского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С. Прокофь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ева. Музыкальные инструменты: фортепиано — его выразительные возможности.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танцеваль-ность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передаче содержания и эмоцио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нального строя музыкальных сочинений. Природа, детские игры и забавы, сказка в музыке. Колыбель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песни. Своеобразие музыкального языка компо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зиторов, сходство и различие.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Обобщающий урок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четверти.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Детский альбом.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Пьесы.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Чайковский;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Детс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softHyphen/>
        <w:t xml:space="preserve">кая музыка.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Пьесы. С. Прокофьев;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Прогулка.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сюиты «Картин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с выставки». М. Мусоргский.</w:t>
      </w:r>
    </w:p>
    <w:p w:rsidR="00170066" w:rsidRPr="00170066" w:rsidRDefault="00170066" w:rsidP="0017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Начинаем перепляс.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вокального цикла «Пять песен для детей». С. Соснин, слова П. Синявского;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Сонная песенка.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Паулс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И.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Ласманиса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Спят усталые игрушки.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Островский, слова 3. Петровой; </w:t>
      </w:r>
      <w:proofErr w:type="gramStart"/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Ай-я</w:t>
      </w:r>
      <w:proofErr w:type="gramEnd"/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жу-жу</w:t>
      </w:r>
      <w:proofErr w:type="spellEnd"/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латышская народная пес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ня;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Колыбельная Медведицы.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мультфильма «Ум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ка». Е.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Крылатов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, слова Ю. Яковлева</w:t>
      </w:r>
    </w:p>
    <w:p w:rsidR="00170066" w:rsidRPr="00170066" w:rsidRDefault="00170066" w:rsidP="0017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066" w:rsidRPr="00170066" w:rsidRDefault="00170066" w:rsidP="00170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006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«0 России </w:t>
      </w:r>
      <w:r w:rsidR="006D508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петь — что стремиться в храм»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Великий колокольный звон.  Звучащие картины. Святые земли Русской. Александр Невский. Сергий Радонежский.  Молитва.  С Рождеством Христовым! Рождество Христово.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Колокольные звоны России; набат, трезвон, бла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говест. Музыкальный пейзаж. Святые земли Русской: князь Александр Невский, преподобный Сергий Ра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донежский. Воплощение их образов в музыке различ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жанров: народные песнопения, кантата. Жанр молитвы, хорала. Праздники Русской православной церкви. Рождество Христово. Рождественские песно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пения и колядки. Музыка на новогоднем празднике.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Обобщающий урок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четверти.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Великий колокольный звон.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оперы «Борис Го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дунов». М. Мусоргский.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Песня об Александре Невском; Вставайте, лю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softHyphen/>
        <w:t xml:space="preserve">ди русские.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кантаты «Александр Невский». С. Про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кофьев.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Народные песнопения о Сергии Радонежском. Утренняя молитва; В церкви.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 Чайковский.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Вечерняя песня.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Тома, слова К. Ушинского.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Добрый тебе вечер; Рождественское чудо,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народ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ные славянские песнопения;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Рождественская песенка.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Слова и музыка П. Синявского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006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Гори,</w:t>
      </w:r>
      <w:r w:rsidR="006D508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гори ясно, чтобы не погасло!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Русские народные инструменты. Плясовые наигры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ши. Разыграй песню. </w:t>
      </w:r>
      <w:proofErr w:type="gram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Выходили</w:t>
      </w:r>
      <w:proofErr w:type="gram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красны девицы. Боя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ре, а мы к вам пришли. Музыка в народном стиле. Сочини песенку. Проводы зимы. Встреча весны.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Фольклор — народная мудрость. Оркестр русских народных инструментов. Мотив, напев, наигрыш. Ва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риации в русской народной музыке. Ритмическая пар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титура. Традиции </w:t>
      </w:r>
      <w:proofErr w:type="gram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народного</w:t>
      </w:r>
      <w:proofErr w:type="gram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 Обряды и праздники русского народа: проводы зимы (Масле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ница), встреча весны. Песня-игра, песня-диалог, пес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ня-хоровод. Народные песенки,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заклички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Светит месяц; Камаринская,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плясовые наиг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рыши.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Наигрыш.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Шнитке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Выходили</w:t>
      </w:r>
      <w:proofErr w:type="gramEnd"/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красны девицы; Бояре, а мы к вам пришли,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русские народные песни.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Ходит месяц над лугами.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С. Прокофьев.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Камаринская.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П. Чайковский.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Прибаутки.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Комраков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народные;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Ре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softHyphen/>
        <w:t xml:space="preserve">ченька.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А. Абрамов, слова Е. Карасева.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Масленичные песенки; Песенки-</w:t>
      </w:r>
      <w:proofErr w:type="spellStart"/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заклички</w:t>
      </w:r>
      <w:proofErr w:type="spellEnd"/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 игры, хороводы.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0066" w:rsidRPr="00170066" w:rsidRDefault="006D508F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В музыкальном театре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Сказка будет впереди. Детский музыкальный театр. Театр оперы и балета. Волшебная палочка. Опера «Руслан и Людмила». Сцены из оперы. Какое чуд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мгновенье! Увертюра. Финал.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Многообразие сюжетов и образов музыкального спектакля. Детский музыкальный театр: опера и ба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лет.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такля. Элементы оперного и балетного спектаклей. Увертюра. Сцены из оперы «Руслан и Людмила». Му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зыкальные темы — характеристики главных действую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щих лиц. Финал.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Волк и семеро козлят.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Опера-сказка (фрагмен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ты). М. Коваль;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Золушка.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Балет (фрагменты). С. Прокофьев.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Марш.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оперы «Любовь к трем апельсинам». С. Прокофьев;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Марш.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балета «Щелкунчик». П. Чайковский.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Руслан и Людмила.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Опера (фрагменты). М. Глинка.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Песня-спор.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телефильма «Новогодние приклю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чения Маши и Вити». Ген. Гладков, слова В. Лугового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0066" w:rsidRPr="00170066" w:rsidRDefault="006D508F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В концертном зале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Симфоническая сказка «Петя и Волк».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Жанровое  многообразие   инструментальной 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симфонической музыки. Симфоническая сказка «Пе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тя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волк» С. Прокофьева: тембры инструментов и различных групп    инструментов симфонического ор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кестра. Партитура.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Обобщающий урок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III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четверти.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Картинки с выставки. Музыкальное впечатление. Звучит нестареющий Моцарт! Симфония № 40. Увер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тюра.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Музыкальная живопись. «Картинки с выставки» М.   Мусоргского.   Жанры   симфонической   музыки: увертюра, симфония. Симфония № 40 соль минор В.-А. Моцарта. Увертюра к опере «Свадьба Фигаро». Взаимодействие тем-образов: повтор, контраст. Выра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зительность   и   изобразительность   образов   музыки В.-А. Моцарта, М. Мусоргского.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Петя  и  волк. 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Симфоническая сказка.  С.  Про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кофьев.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Картинки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выставки.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Пьесы из фортепианной сюиты. М. Мусоргский.</w:t>
      </w:r>
    </w:p>
    <w:p w:rsidR="00170066" w:rsidRPr="005A2A2F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5A2A2F">
        <w:rPr>
          <w:rFonts w:ascii="Times New Roman" w:eastAsia="Calibri" w:hAnsi="Times New Roman" w:cs="Times New Roman"/>
          <w:i/>
          <w:iCs/>
          <w:color w:val="000000"/>
          <w:spacing w:val="-16"/>
          <w:sz w:val="24"/>
          <w:szCs w:val="24"/>
        </w:rPr>
        <w:t xml:space="preserve">Симфония № 40. </w:t>
      </w:r>
      <w:r w:rsidRPr="005A2A2F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Экспозиция 1-й части. В.-А. Мо</w:t>
      </w:r>
      <w:r w:rsidRPr="005A2A2F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softHyphen/>
        <w:t xml:space="preserve">царт; </w:t>
      </w:r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16"/>
          <w:sz w:val="24"/>
          <w:szCs w:val="24"/>
        </w:rPr>
        <w:t xml:space="preserve">Увертюра. </w:t>
      </w:r>
      <w:r w:rsidRPr="005A2A2F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К опере «Свадьба Фигаро». В.-А. Мо</w:t>
      </w:r>
      <w:r w:rsidRPr="005A2A2F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softHyphen/>
        <w:t xml:space="preserve">царт;   </w:t>
      </w:r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16"/>
          <w:sz w:val="24"/>
          <w:szCs w:val="24"/>
        </w:rPr>
        <w:t xml:space="preserve">Увертюра.   </w:t>
      </w:r>
      <w:r w:rsidRPr="005A2A2F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К  опере  «Руслан   и  Людмила». М. Глинка.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Песня о картинах.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Ген. Гладков, слова А. Кушнера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006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Чтоб музыкан</w:t>
      </w:r>
      <w:r w:rsidR="006D508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том быть, так надобно уменье… 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Волшебный    цветик-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    Музыкальные инструменты. Музыкальные инструменты. И всё это — Бах! Всё в движении. Тройка. Попутная песня. Му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зыка учит людей понимать друг друга. Два лада. Ле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генда. Природа и музыка. Весна. Осень. Печаль моя светла. Первый. Мир композитора. Могут ли иссяк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нуть мелодии?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Раскрываются следующие содержательные ли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нии.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Композитор — исполнитель — слушатель. Инто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Баха, М. Глинки, В.-А. Моцарта, Г. Свиридова, Д.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 Му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зыкальные и живописные пейзажи (мелодия — рису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нок, лад — цвет). Международный конкурс исполни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телей им. П.И. Чайковского в Москве. Темы, сюже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 и образы музыки С. Прокофьева, П. Чайковского.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Обобщающий урок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IV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четверти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заключи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тельный урок-концерт.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Примерный музыкальный материал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Волынка; Менуэт.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«Нотной тетради Анны Магдалены Бах»;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Менуэт.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Сюиты № 2;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За рекою старый дом,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текст Д.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Тонского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Токката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 минор для органа;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Хорал; Ария.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Сюиты № 2. И.-С. Бах.</w:t>
      </w:r>
    </w:p>
    <w:p w:rsidR="00170066" w:rsidRPr="005A2A2F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Весенняя.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В.-А. Моцарт, слова И.-Ф.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Овербек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пер. Т. Сикорской;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Колыбельная.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Флис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В.-А. Моцарт, русский текст С. Свириденко.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20"/>
          <w:sz w:val="24"/>
          <w:szCs w:val="24"/>
        </w:rPr>
        <w:t>Попутная</w:t>
      </w:r>
      <w:proofErr w:type="gramEnd"/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20"/>
          <w:sz w:val="24"/>
          <w:szCs w:val="24"/>
        </w:rPr>
        <w:t xml:space="preserve">; Жаворонок. </w:t>
      </w:r>
      <w:r w:rsidRPr="005A2A2F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М. Глинка, слова Н. Ку</w:t>
      </w:r>
      <w:r w:rsidRPr="005A2A2F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softHyphen/>
        <w:t xml:space="preserve">кольника; </w:t>
      </w:r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20"/>
          <w:sz w:val="24"/>
          <w:szCs w:val="24"/>
        </w:rPr>
        <w:t xml:space="preserve">Песня жаворонка. </w:t>
      </w:r>
      <w:r w:rsidRPr="005A2A2F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 xml:space="preserve">П. Чайковский. </w:t>
      </w:r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20"/>
          <w:sz w:val="24"/>
          <w:szCs w:val="24"/>
        </w:rPr>
        <w:t>Кон</w:t>
      </w:r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20"/>
          <w:sz w:val="24"/>
          <w:szCs w:val="24"/>
        </w:rPr>
        <w:softHyphen/>
        <w:t xml:space="preserve">церт для фортепиано с оркестром </w:t>
      </w:r>
      <w:r w:rsidRPr="005A2A2F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 xml:space="preserve">№ </w:t>
      </w:r>
      <w:r w:rsidRPr="005A2A2F">
        <w:rPr>
          <w:rFonts w:ascii="Times New Roman" w:eastAsia="Calibri" w:hAnsi="Times New Roman" w:cs="Times New Roman"/>
          <w:bCs/>
          <w:i/>
          <w:iCs/>
          <w:color w:val="000000"/>
          <w:spacing w:val="-20"/>
          <w:sz w:val="24"/>
          <w:szCs w:val="24"/>
        </w:rPr>
        <w:t xml:space="preserve">1. </w:t>
      </w:r>
      <w:r w:rsidRPr="005A2A2F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Часть 1-я (фрагменты). П. Чайковский.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Тройка; Весна; Осень.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Из Музыкальных иллюст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раций к повести А. Пушкина «Метель». Г. Свиридов.</w:t>
      </w:r>
    </w:p>
    <w:p w:rsidR="00170066" w:rsidRPr="00170066" w:rsidRDefault="00170066" w:rsidP="00170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Кавалерийская;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Клоуны;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Карусель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(слова И.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Рахилло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Д.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0066" w:rsidRPr="00170066" w:rsidRDefault="00170066" w:rsidP="0017006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Музыкант.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Зарицкая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В. Орлова;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Пусть всегда будет солнце.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Островский, слова Л.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Оша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нина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Сказки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гуляют по свету.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 Птичкин, слова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Это очень интересно; Пони.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Никитин, слова </w:t>
      </w:r>
      <w:r w:rsidRPr="001700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Ю. </w:t>
      </w:r>
      <w:proofErr w:type="spellStart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Мориц</w:t>
      </w:r>
      <w:proofErr w:type="spellEnd"/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До чего же груст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softHyphen/>
        <w:t xml:space="preserve">но.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вокального цикла «Пять песен для детей». С. Соснин, слова П. Синявского; </w:t>
      </w:r>
      <w:r w:rsidRPr="0017006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Старый добрый клавесин. </w:t>
      </w:r>
      <w:r w:rsidRPr="00170066">
        <w:rPr>
          <w:rFonts w:ascii="Times New Roman" w:eastAsia="Calibri" w:hAnsi="Times New Roman" w:cs="Times New Roman"/>
          <w:color w:val="000000"/>
          <w:sz w:val="24"/>
          <w:szCs w:val="24"/>
        </w:rPr>
        <w:t>Й. Гайдн, русский текст П. Синявского;</w:t>
      </w:r>
    </w:p>
    <w:p w:rsid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4"/>
          <w:sz w:val="28"/>
          <w:szCs w:val="28"/>
        </w:rPr>
      </w:pPr>
    </w:p>
    <w:p w:rsid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4"/>
          <w:sz w:val="28"/>
          <w:szCs w:val="28"/>
        </w:rPr>
      </w:pPr>
    </w:p>
    <w:p w:rsid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4"/>
          <w:sz w:val="28"/>
          <w:szCs w:val="28"/>
        </w:rPr>
      </w:pPr>
    </w:p>
    <w:p w:rsidR="00170066" w:rsidRP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pacing w:val="44"/>
          <w:sz w:val="28"/>
          <w:szCs w:val="28"/>
        </w:rPr>
      </w:pPr>
      <w:r w:rsidRPr="00170066">
        <w:rPr>
          <w:rFonts w:ascii="Times New Roman" w:eastAsia="Calibri" w:hAnsi="Times New Roman" w:cs="Times New Roman"/>
          <w:b/>
          <w:color w:val="FF0000"/>
          <w:spacing w:val="44"/>
          <w:sz w:val="28"/>
          <w:szCs w:val="28"/>
        </w:rPr>
        <w:t>Учебно – тематический план</w:t>
      </w:r>
    </w:p>
    <w:p w:rsidR="00170066" w:rsidRPr="00170066" w:rsidRDefault="00170066" w:rsidP="0017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4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169"/>
        <w:gridCol w:w="4677"/>
      </w:tblGrid>
      <w:tr w:rsidR="00170066" w:rsidRPr="00170066" w:rsidTr="00170066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№  </w:t>
            </w:r>
            <w:proofErr w:type="gramStart"/>
            <w:r w:rsidRPr="001700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1700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170066" w:rsidRPr="00170066" w:rsidTr="00170066">
        <w:trPr>
          <w:trHeight w:val="303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 – Родина моя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</w:tr>
      <w:tr w:rsidR="00170066" w:rsidRPr="00170066" w:rsidTr="00170066">
        <w:trPr>
          <w:trHeight w:val="278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День, полный событий 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6 ч</w:t>
            </w:r>
          </w:p>
        </w:tc>
      </w:tr>
      <w:tr w:rsidR="00170066" w:rsidRPr="00170066" w:rsidTr="00170066">
        <w:trPr>
          <w:trHeight w:val="283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«0 России петь — что стремиться в храм» 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5 ч</w:t>
            </w:r>
          </w:p>
        </w:tc>
      </w:tr>
      <w:tr w:rsidR="00170066" w:rsidRPr="00170066" w:rsidTr="00170066">
        <w:trPr>
          <w:trHeight w:val="258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0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Гори, гори ясно, чтобы не погасло! 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4 ч</w:t>
            </w:r>
          </w:p>
        </w:tc>
      </w:tr>
      <w:tr w:rsidR="00170066" w:rsidRPr="00170066" w:rsidTr="00170066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  <w:t xml:space="preserve">В музыкальном театре 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  <w:t>5 ч</w:t>
            </w:r>
          </w:p>
        </w:tc>
      </w:tr>
      <w:tr w:rsidR="00170066" w:rsidRPr="00170066" w:rsidTr="00170066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  <w:t xml:space="preserve">В концертном зале 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  <w:t>5 ч</w:t>
            </w:r>
          </w:p>
        </w:tc>
      </w:tr>
      <w:tr w:rsidR="00170066" w:rsidRPr="00170066" w:rsidTr="00170066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  <w:t xml:space="preserve">Чтоб музыкантом быть, так надобно уменье… 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color w:val="191919"/>
                <w:sz w:val="24"/>
                <w:szCs w:val="28"/>
              </w:rPr>
              <w:t>6 ч</w:t>
            </w:r>
          </w:p>
        </w:tc>
      </w:tr>
      <w:tr w:rsidR="00170066" w:rsidRPr="00170066" w:rsidTr="00170066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169" w:type="dxa"/>
            <w:tcBorders>
              <w:left w:val="single" w:sz="4" w:space="0" w:color="auto"/>
            </w:tcBorders>
          </w:tcPr>
          <w:p w:rsidR="00170066" w:rsidRPr="00170066" w:rsidRDefault="00170066" w:rsidP="001700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8"/>
              </w:rPr>
              <w:t>ИТОГО</w:t>
            </w:r>
          </w:p>
        </w:tc>
        <w:tc>
          <w:tcPr>
            <w:tcW w:w="4677" w:type="dxa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8"/>
              </w:rPr>
              <w:t>34 ч</w:t>
            </w:r>
          </w:p>
        </w:tc>
      </w:tr>
    </w:tbl>
    <w:p w:rsidR="00E92383" w:rsidRDefault="00E92383" w:rsidP="00E923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383" w:rsidRPr="00E92383" w:rsidRDefault="00E92383" w:rsidP="00E92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133" w:rsidRDefault="00236133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36133" w:rsidRDefault="00236133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0066" w:rsidRDefault="00170066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0066" w:rsidRDefault="00170066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508F" w:rsidRDefault="006D508F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2A2F" w:rsidRDefault="005A2A2F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2A2F" w:rsidRDefault="005A2A2F" w:rsidP="00B0449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92383" w:rsidRDefault="00E92383" w:rsidP="00236133">
      <w:pPr>
        <w:tabs>
          <w:tab w:val="left" w:pos="4713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A220E" w:rsidRDefault="003A220E" w:rsidP="003A220E">
      <w:pPr>
        <w:tabs>
          <w:tab w:val="left" w:pos="4713"/>
        </w:tabs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36133" w:rsidRDefault="00236133" w:rsidP="00236133">
      <w:pPr>
        <w:tabs>
          <w:tab w:val="left" w:pos="4713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FE4B69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>КАЛЕНДАРНО – ТЕМАТИЧЕСКОЕ ПЛАНИРОВАН</w:t>
      </w:r>
      <w:r w:rsidR="00E92383">
        <w:rPr>
          <w:rFonts w:ascii="Times New Roman" w:hAnsi="Times New Roman"/>
          <w:b/>
          <w:color w:val="FF0000"/>
          <w:sz w:val="24"/>
          <w:szCs w:val="24"/>
          <w:lang w:val="uk-UA"/>
        </w:rPr>
        <w:t>ИЕ ПО МУЗЫКЕ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900"/>
        <w:gridCol w:w="2977"/>
        <w:gridCol w:w="7513"/>
        <w:gridCol w:w="992"/>
        <w:gridCol w:w="709"/>
        <w:gridCol w:w="1559"/>
      </w:tblGrid>
      <w:tr w:rsidR="00170066" w:rsidRPr="00170066" w:rsidTr="006D508F">
        <w:trPr>
          <w:cantSplit/>
          <w:trHeight w:val="2312"/>
        </w:trPr>
        <w:tc>
          <w:tcPr>
            <w:tcW w:w="801" w:type="dxa"/>
            <w:shd w:val="clear" w:color="auto" w:fill="auto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70066" w:rsidRPr="00170066" w:rsidRDefault="00170066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  <w:shd w:val="clear" w:color="auto" w:fill="auto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shd w:val="clear" w:color="auto" w:fill="auto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92" w:type="dxa"/>
            <w:shd w:val="clear" w:color="auto" w:fill="auto"/>
          </w:tcPr>
          <w:p w:rsidR="00170066" w:rsidRPr="00170066" w:rsidRDefault="007868D1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170066"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0066" w:rsidRPr="00170066" w:rsidRDefault="007868D1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170066" w:rsidRPr="00170066" w:rsidRDefault="00170066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Родина моя(3 часа)</w:t>
            </w: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об отечественной музыке, ее характере и средствах выразительности.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слова, отражающие содержание музыкальных произведений (словарь эмоций).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Воплощать характер и настроение песен о Родине в своем исполнении на уроках и школьных праздниках. Воплощать художественно-образное содержание музыки в пении, слове, пластике, рисунке и др.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Гимн России.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хоровом исполнении гимнов своей республики, края, города, школы.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основные термины и понятия музыкального искусства.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мелодии с ориентацией на нотную запись.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запас музыкальных впечатлений в самостоятельной творческой деятельности.</w:t>
            </w: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637E51" w:rsidRDefault="008418C3" w:rsidP="008C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http://www.klassnye-chasy.ru/prezentacii-prezentaciya/muzykalnye-muzyka/v-2-klasse</w:t>
              </w:r>
            </w:hyperlink>
          </w:p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http://videouroki.net/view_catfile.php?cat=143&amp;subj_id=17&amp;klass=2</w:t>
              </w:r>
            </w:hyperlink>
          </w:p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8C6CBF" w:rsidRDefault="008418C3" w:rsidP="008C7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8C6CBF" w:rsidRDefault="008418C3" w:rsidP="008C7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День, полный событий (6ч)</w:t>
            </w: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эмоционально откликаться на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и изобразительные особенности музыки.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различные по смыслу музыкальные интонации.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Воплощать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графическую запись музыки с ее жанром и музыкальной речью композитора.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выразительные и изобразительные интонации, свойства музыки в их взаимосвязи и взаимодействии.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основные термины и понятия музыкального искусства.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выразительные возможности фортепиано в создании различных образов.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содержание и средства выразительности музыкальных и живописных образов.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творческие задания: рисовать, передавать в движении содержание музыкального произведения.</w:t>
            </w: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Инсценировать песни и пьесы программного характера и исполнять их на школьных праздниках</w:t>
            </w: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18C3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8C6CBF" w:rsidRDefault="008418C3" w:rsidP="008C7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http://www.klassnye-chasy.ru/prezentacii-prezentaciya/muzykalnye-muzyka/v-2-klasse</w:t>
              </w:r>
            </w:hyperlink>
          </w:p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http://videouroki.net/view_catfile.php?cat=143&amp;subj_id=17&amp;klass=2</w:t>
              </w:r>
            </w:hyperlink>
          </w:p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8C6CBF" w:rsidRDefault="008418C3" w:rsidP="008C7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52420E" w:rsidRDefault="008418C3" w:rsidP="008C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52420E" w:rsidRDefault="008418C3" w:rsidP="008C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Колыбельные.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52420E" w:rsidRDefault="008418C3" w:rsidP="008C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8C3" w:rsidRPr="00170066" w:rsidTr="005A2A2F">
        <w:tc>
          <w:tcPr>
            <w:tcW w:w="801" w:type="dxa"/>
            <w:shd w:val="clear" w:color="auto" w:fill="auto"/>
          </w:tcPr>
          <w:p w:rsidR="008418C3" w:rsidRPr="00170066" w:rsidRDefault="008418C3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8418C3" w:rsidRPr="00170066" w:rsidRDefault="008418C3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18C3" w:rsidRPr="008418C3" w:rsidRDefault="008418C3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 по теме: «День, полный событий»</w:t>
            </w:r>
          </w:p>
        </w:tc>
        <w:tc>
          <w:tcPr>
            <w:tcW w:w="7513" w:type="dxa"/>
            <w:vMerge/>
            <w:shd w:val="clear" w:color="auto" w:fill="auto"/>
          </w:tcPr>
          <w:p w:rsidR="008418C3" w:rsidRPr="007868D1" w:rsidRDefault="008418C3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18C3" w:rsidRPr="0052420E" w:rsidRDefault="008418C3" w:rsidP="008C7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  <w:shd w:val="clear" w:color="auto" w:fill="auto"/>
          </w:tcPr>
          <w:p w:rsidR="008418C3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418C3" w:rsidRPr="00170066" w:rsidRDefault="008418C3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 России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петь – что стремиться в храм» (7</w:t>
            </w: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исполнении характер народных  и духовных песнопений.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откликаться на живописные, музыкальные и литературные образы.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средства выразительности музыки и живописи.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 помощью пластики движений, детских музыкальных инструментов разный характер колокольных звонов.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рождественские песни на уроке и дома.</w:t>
            </w:r>
          </w:p>
          <w:p w:rsidR="00ED1BFA" w:rsidRPr="00ED1BFA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ED1BF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творческие задания в рабочей тетради</w:t>
            </w: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11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http://www.klassnye-chasy.ru/prezentacii-prezentaciya/muzykalnye-muzyka/v-2-klasse</w:t>
              </w:r>
            </w:hyperlink>
          </w:p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http://videouroki.net/view_catfile.php?cat=143&amp;subj_id=17&amp;klass=2</w:t>
              </w:r>
            </w:hyperlink>
          </w:p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Александр Невский. Сергей Радонежский.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52420E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Молитва. 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 w:rsidRPr="008B7E2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auto"/>
          </w:tcPr>
          <w:p w:rsidR="00ED1BFA" w:rsidRPr="00ED1BFA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D1BF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Разыгрывать народные игровые песни, песн</w:t>
            </w:r>
            <w:proofErr w:type="gramStart"/>
            <w:r w:rsidRPr="00ED1BF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ED1BF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диалоги, песни-хороводы.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1BFA" w:rsidRPr="00ED1BFA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Исполнять выразительно, интонационно осмысленно народные песни, </w:t>
            </w:r>
            <w:r w:rsidRPr="00ED1BF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танцы, инструментальные наигрыши на традиционных народных праздниках.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простейший аккомпанемент к песням, танцам своего народа и других народов России.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народные мелодии в сочинениях русских композиторов.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традиционных праздников народов России.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музыкальные композиции (пение, музыкально-пластическое движение, игра на элементарных инструментах) на основе образцов отечественного музыкального фольклора.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полученный опыт общения с фольклором в досуговой и внеурочной формах деятельности.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ED1BFA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«Гори, 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ори ясно, чтобы не погасло!» </w:t>
            </w:r>
          </w:p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( 3</w:t>
            </w:r>
            <w:r w:rsidRPr="0017006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ч.)</w:t>
            </w: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Плясовые наигрыши. Разыграй песню.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</w:t>
            </w:r>
            <w:r w:rsidRPr="00841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 (5ч)</w:t>
            </w:r>
          </w:p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откликаться и выражать свое отношение к музыкальным образам оперы и балета.</w:t>
            </w:r>
          </w:p>
          <w:p w:rsidR="00ED1BFA" w:rsidRPr="007868D1" w:rsidRDefault="00ED1BFA" w:rsidP="00ED1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Выразительно, интонационно осмысленно </w:t>
            </w:r>
            <w:r w:rsidRPr="00786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786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полнять 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действующих лиц опер и балетов.</w:t>
            </w:r>
          </w:p>
          <w:p w:rsidR="00ED1BFA" w:rsidRPr="007868D1" w:rsidRDefault="00ED1BFA" w:rsidP="00ED1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Участвовать 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ролевых играх (дирижер), в сце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ническом воплощении отдельных фрагментов му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зыкального спектакля.</w:t>
            </w:r>
          </w:p>
          <w:p w:rsidR="00ED1BFA" w:rsidRPr="007868D1" w:rsidRDefault="00ED1BFA" w:rsidP="00ED1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Рассказывать 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 литературных произве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дений, положенных в основу знакомых опер и ба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летов.</w:t>
            </w:r>
          </w:p>
          <w:p w:rsidR="00ED1BFA" w:rsidRPr="007868D1" w:rsidRDefault="00ED1BFA" w:rsidP="00ED1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Выявлять 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образов.</w:t>
            </w:r>
          </w:p>
          <w:p w:rsidR="00ED1BFA" w:rsidRPr="007868D1" w:rsidRDefault="00ED1BFA" w:rsidP="00ED1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музыкально-творчес</w:t>
            </w:r>
            <w:r w:rsidRPr="0078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кую деятельность.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786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13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http://www.klassnye-chasy.ru/prezentacii-prezentaciya/muzykalnye-muzyka/v-2-klasse</w:t>
              </w:r>
            </w:hyperlink>
          </w:p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http://videouroki.net/view_catfile.php?cat=143&amp;subj_id=17&amp;klass=2</w:t>
              </w:r>
            </w:hyperlink>
          </w:p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rPr>
          <w:trHeight w:val="286"/>
        </w:trPr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ED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7430F1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rPr>
          <w:trHeight w:val="331"/>
        </w:trPr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(5ч)</w:t>
            </w:r>
          </w:p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терминов: партитура, увертюра, сюита и др.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выразительные и изобразительные особенности музыки в их взаимодействии.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характер звучащей музыки с ее нотной записью.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свои музыкальные впечатления в рисунке.</w:t>
            </w:r>
          </w:p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992" w:type="dxa"/>
            <w:shd w:val="clear" w:color="auto" w:fill="auto"/>
          </w:tcPr>
          <w:p w:rsidR="00ED1BFA" w:rsidRPr="00EB3AAD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EB3AAD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ED1BFA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FA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FA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FA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ED1BFA" w:rsidRPr="00170066" w:rsidRDefault="00ED1BFA" w:rsidP="007868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D1BFA" w:rsidRPr="007868D1" w:rsidRDefault="00ED1BFA" w:rsidP="0078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ED1BFA" w:rsidRPr="00170066" w:rsidRDefault="00ED1BFA" w:rsidP="00ED1BF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 быть, так надобно уменье… (5</w:t>
            </w:r>
            <w:r w:rsidRPr="00170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418C3">
              <w:rPr>
                <w:rFonts w:ascii="Times New Roman" w:eastAsia="Calibri" w:hAnsi="Times New Roman" w:cs="Times New Roman"/>
                <w:sz w:val="24"/>
                <w:szCs w:val="24"/>
              </w:rPr>
              <w:t>. Музыкальные инструменты (орган). И все это – Бах!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триединство деятельности композитора — исполнителя — слушателя.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различные по образному содержанию образцы профессионального и музыкально-поэтического творчества.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музыкально-творческую деятельность и деятельность одноклассников.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сочинения и называть их авторов.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объяснять основные термины и понятия музыкального искусства.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взаимосвязь выразительности и изобразительности в музыкальных и живописных произведениях.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концертах, конкурсах, фестивалях детского творчества.</w:t>
            </w:r>
          </w:p>
          <w:p w:rsidR="00ED1BFA" w:rsidRPr="007868D1" w:rsidRDefault="00ED1BFA" w:rsidP="00ED1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  <w:p w:rsidR="00ED1BFA" w:rsidRPr="00170066" w:rsidRDefault="00ED1BFA" w:rsidP="00ED1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8D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афишу и программу заключительного урока-концерта совместно с одноклассниками</w:t>
            </w: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170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15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http://www.klassnye-chasy.ru/prezentacii-prezentaciya/muzykalnye-muzyka/v-2-klasse</w:t>
              </w:r>
            </w:hyperlink>
          </w:p>
          <w:p w:rsidR="005A2A2F" w:rsidRDefault="005A1692" w:rsidP="005A2A2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5A2A2F" w:rsidRPr="001E33A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http://videouroki.net/view_catfile.php?cat=143&amp;subj_id=17&amp;klass=2</w:t>
              </w:r>
            </w:hyperlink>
          </w:p>
          <w:p w:rsidR="00ED1BFA" w:rsidRPr="00170066" w:rsidRDefault="00ED1BFA" w:rsidP="005A2A2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  <w:r w:rsidRPr="00841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Мир композитора. (</w:t>
            </w:r>
            <w:proofErr w:type="spellStart"/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84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841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A518F7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BFA" w:rsidRPr="00170066" w:rsidTr="005A2A2F">
        <w:tc>
          <w:tcPr>
            <w:tcW w:w="801" w:type="dxa"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D1BFA" w:rsidRPr="008418C3" w:rsidRDefault="00ED1BFA" w:rsidP="0084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C3">
              <w:rPr>
                <w:rFonts w:ascii="Times New Roman" w:hAnsi="Times New Roman" w:cs="Times New Roman"/>
                <w:sz w:val="24"/>
                <w:szCs w:val="24"/>
              </w:rPr>
              <w:t xml:space="preserve">Могут ли иссякнуть мелодии? </w:t>
            </w:r>
          </w:p>
        </w:tc>
        <w:tc>
          <w:tcPr>
            <w:tcW w:w="7513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1BFA" w:rsidRPr="008B7E2C" w:rsidRDefault="00ED1BFA" w:rsidP="008C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</w:tcPr>
          <w:p w:rsidR="00ED1BFA" w:rsidRPr="00170066" w:rsidRDefault="005A2A2F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ED1BFA" w:rsidRPr="00170066" w:rsidRDefault="00ED1BFA" w:rsidP="007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0066" w:rsidRPr="005A2A2F" w:rsidRDefault="00170066" w:rsidP="005A2A2F">
      <w:pPr>
        <w:tabs>
          <w:tab w:val="left" w:pos="4713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0066" w:rsidRDefault="00170066" w:rsidP="00236133">
      <w:pPr>
        <w:tabs>
          <w:tab w:val="left" w:pos="4713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170066" w:rsidRDefault="00170066" w:rsidP="00236133">
      <w:pPr>
        <w:tabs>
          <w:tab w:val="left" w:pos="4713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170066" w:rsidRPr="00FE4B69" w:rsidRDefault="00170066" w:rsidP="00236133">
      <w:pPr>
        <w:tabs>
          <w:tab w:val="left" w:pos="4713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04AEE" w:rsidRDefault="00304AEE" w:rsidP="00E67D7D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4AEE" w:rsidRDefault="00304AEE" w:rsidP="00E67D7D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2A9D" w:rsidRDefault="00B02A9D" w:rsidP="00BA5A56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2A2F" w:rsidRPr="0077163D" w:rsidRDefault="005A2A2F" w:rsidP="00BA5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D7D" w:rsidRPr="0077163D" w:rsidRDefault="00E67D7D" w:rsidP="00BA5A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77163D" w:rsidRPr="00F15B59" w:rsidRDefault="0077163D" w:rsidP="0077163D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5B59">
        <w:rPr>
          <w:rFonts w:ascii="Times New Roman" w:hAnsi="Times New Roman"/>
          <w:b/>
          <w:color w:val="FF0000"/>
          <w:sz w:val="28"/>
          <w:szCs w:val="28"/>
        </w:rPr>
        <w:lastRenderedPageBreak/>
        <w:t>Учебно-методическое  и  материально-техническое  обеспечение  образовательного  процесса</w:t>
      </w: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BA5A56" w:rsidRPr="00BA5A56" w:rsidRDefault="00BA5A56" w:rsidP="005A2A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56">
        <w:rPr>
          <w:rStyle w:val="c1c5"/>
          <w:rFonts w:ascii="Times New Roman" w:hAnsi="Times New Roman" w:cs="Times New Roman"/>
          <w:bCs/>
          <w:color w:val="000000"/>
          <w:sz w:val="24"/>
          <w:szCs w:val="24"/>
        </w:rPr>
        <w:t xml:space="preserve">Е.Д. Критская, Г.П. Сергеева, Т.С. </w:t>
      </w:r>
      <w:proofErr w:type="spellStart"/>
      <w:r w:rsidRPr="00BA5A56">
        <w:rPr>
          <w:rStyle w:val="c1c5"/>
          <w:rFonts w:ascii="Times New Roman" w:hAnsi="Times New Roman" w:cs="Times New Roman"/>
          <w:bCs/>
          <w:color w:val="000000"/>
          <w:sz w:val="24"/>
          <w:szCs w:val="24"/>
        </w:rPr>
        <w:t>Шмагина</w:t>
      </w:r>
      <w:proofErr w:type="spellEnd"/>
      <w:r w:rsidRPr="00BA5A56">
        <w:rPr>
          <w:rStyle w:val="c1c5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A2F">
        <w:rPr>
          <w:rStyle w:val="c1"/>
          <w:rFonts w:ascii="Times New Roman" w:hAnsi="Times New Roman" w:cs="Times New Roman"/>
          <w:color w:val="000000"/>
          <w:sz w:val="24"/>
          <w:szCs w:val="24"/>
        </w:rPr>
        <w:t>«Музыка. 2</w:t>
      </w:r>
      <w:r w:rsidRPr="00BA5A5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класс»,</w:t>
      </w:r>
      <w:r w:rsidR="005A2A2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учебник. -</w:t>
      </w:r>
      <w:r w:rsidRPr="00BA5A5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Просвещение, 2015 г.</w:t>
      </w:r>
    </w:p>
    <w:p w:rsidR="005A2A2F" w:rsidRDefault="005A2A2F" w:rsidP="005A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A2F" w:rsidRPr="00CE41EA" w:rsidRDefault="005A2A2F" w:rsidP="005A2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РЕСУРСЫ СЕТИ ИНТЕРНЕТ</w:t>
      </w:r>
    </w:p>
    <w:p w:rsidR="005A2A2F" w:rsidRPr="00CE41EA" w:rsidRDefault="005A2A2F" w:rsidP="005A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17" w:history="1">
        <w:r w:rsidRPr="00CE41EA">
          <w:rPr>
            <w:rStyle w:val="a6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5A2A2F" w:rsidRPr="00CE41EA" w:rsidRDefault="005A2A2F" w:rsidP="005A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8" w:history="1">
        <w:r w:rsidRPr="00CE41EA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5A2A2F" w:rsidRPr="00CE41EA" w:rsidRDefault="005A2A2F" w:rsidP="005A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19" w:history="1">
        <w:r w:rsidRPr="00CE41EA">
          <w:rPr>
            <w:rStyle w:val="a6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5A2A2F" w:rsidRPr="00CE41EA" w:rsidRDefault="005A2A2F" w:rsidP="005A2A2F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Я иду на урок начальной школы (материалы к уроку). – Режим доступа: </w:t>
      </w:r>
      <w:hyperlink r:id="rId20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:rsidR="005A2A2F" w:rsidRDefault="005A2A2F" w:rsidP="005A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Сайт издательства «Дрофа -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CE41EA">
        <w:rPr>
          <w:rFonts w:ascii="Times New Roman" w:hAnsi="Times New Roman" w:cs="Times New Roman"/>
          <w:sz w:val="24"/>
          <w:szCs w:val="24"/>
        </w:rPr>
        <w:t xml:space="preserve"> 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http://www.drofa.ru/</w:t>
      </w:r>
    </w:p>
    <w:p w:rsidR="005A2A2F" w:rsidRDefault="005A1692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A2A2F" w:rsidRPr="001F2AAA">
          <w:rPr>
            <w:rStyle w:val="a6"/>
            <w:rFonts w:ascii="Times New Roman" w:hAnsi="Times New Roman" w:cs="Times New Roman"/>
            <w:sz w:val="24"/>
            <w:szCs w:val="24"/>
          </w:rPr>
          <w:t>http://nsportal.ru/page/tematicheskie-podborki-materialov</w:t>
        </w:r>
      </w:hyperlink>
    </w:p>
    <w:p w:rsidR="005A2A2F" w:rsidRDefault="005A1692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A2A2F" w:rsidRPr="001F2AAA">
          <w:rPr>
            <w:rStyle w:val="a6"/>
            <w:rFonts w:ascii="Times New Roman" w:hAnsi="Times New Roman" w:cs="Times New Roman"/>
            <w:sz w:val="24"/>
            <w:szCs w:val="24"/>
          </w:rPr>
          <w:t>https://infourok.ru/nachalnye-klassy.html</w:t>
        </w:r>
      </w:hyperlink>
    </w:p>
    <w:p w:rsidR="005A2A2F" w:rsidRDefault="005A1692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A2A2F" w:rsidRPr="001F2AAA">
          <w:rPr>
            <w:rStyle w:val="a6"/>
            <w:rFonts w:ascii="Times New Roman" w:hAnsi="Times New Roman" w:cs="Times New Roman"/>
            <w:sz w:val="24"/>
            <w:szCs w:val="24"/>
          </w:rPr>
          <w:t>http://nsportal.ru/nachalnaya-shkola/raznoe/2013/01/17/shablony-prezentatsiy</w:t>
        </w:r>
      </w:hyperlink>
    </w:p>
    <w:p w:rsidR="005A2A2F" w:rsidRDefault="005A1692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A2A2F" w:rsidRPr="001F2AAA">
          <w:rPr>
            <w:rStyle w:val="a6"/>
            <w:rFonts w:ascii="Times New Roman" w:hAnsi="Times New Roman" w:cs="Times New Roman"/>
            <w:sz w:val="24"/>
            <w:szCs w:val="24"/>
          </w:rPr>
          <w:t>http://www.proshkolu.ru/user/robot/folder/6012/</w:t>
        </w:r>
      </w:hyperlink>
    </w:p>
    <w:p w:rsidR="005A2A2F" w:rsidRDefault="005A1692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A2A2F" w:rsidRPr="001F2AAA">
          <w:rPr>
            <w:rStyle w:val="a6"/>
            <w:rFonts w:ascii="Times New Roman" w:hAnsi="Times New Roman" w:cs="Times New Roman"/>
            <w:sz w:val="24"/>
            <w:szCs w:val="24"/>
          </w:rPr>
          <w:t>http://pedsovet.su/load/100</w:t>
        </w:r>
      </w:hyperlink>
    </w:p>
    <w:p w:rsidR="005A2A2F" w:rsidRDefault="005A1692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26" w:history="1">
        <w:r w:rsidR="005A2A2F" w:rsidRPr="001F2AAA">
          <w:rPr>
            <w:rStyle w:val="a6"/>
            <w:rFonts w:ascii="Times New Roman" w:hAnsi="Times New Roman" w:cs="Times New Roman"/>
            <w:sz w:val="24"/>
            <w:szCs w:val="24"/>
          </w:rPr>
          <w:t>http://ppt4web.ru/nachalnaja-shkola</w:t>
        </w:r>
      </w:hyperlink>
    </w:p>
    <w:p w:rsidR="005A2A2F" w:rsidRDefault="005A2A2F" w:rsidP="005A2A2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63D" w:rsidRPr="00763F1F" w:rsidRDefault="0077163D" w:rsidP="0077163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63F1F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77163D" w:rsidRPr="00763F1F" w:rsidRDefault="0077163D" w:rsidP="0077163D">
      <w:pPr>
        <w:pStyle w:val="a3"/>
        <w:rPr>
          <w:rFonts w:ascii="Times New Roman" w:hAnsi="Times New Roman"/>
          <w:sz w:val="24"/>
          <w:szCs w:val="24"/>
        </w:rPr>
      </w:pPr>
      <w:r w:rsidRPr="00763F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нтерактивная доска</w:t>
      </w:r>
    </w:p>
    <w:p w:rsidR="0077163D" w:rsidRPr="00763F1F" w:rsidRDefault="0077163D" w:rsidP="0077163D">
      <w:pPr>
        <w:pStyle w:val="a3"/>
        <w:rPr>
          <w:rFonts w:ascii="Times New Roman" w:hAnsi="Times New Roman"/>
          <w:sz w:val="24"/>
          <w:szCs w:val="24"/>
        </w:rPr>
      </w:pPr>
      <w:r w:rsidRPr="00763F1F">
        <w:rPr>
          <w:rFonts w:ascii="Times New Roman" w:hAnsi="Times New Roman"/>
          <w:sz w:val="24"/>
          <w:szCs w:val="24"/>
        </w:rPr>
        <w:t>Мультимедийный проектор</w:t>
      </w:r>
    </w:p>
    <w:p w:rsidR="0077163D" w:rsidRPr="00763F1F" w:rsidRDefault="0077163D" w:rsidP="0077163D">
      <w:pPr>
        <w:pStyle w:val="a3"/>
        <w:rPr>
          <w:rFonts w:ascii="Times New Roman" w:hAnsi="Times New Roman"/>
          <w:sz w:val="24"/>
          <w:szCs w:val="24"/>
        </w:rPr>
      </w:pPr>
      <w:r w:rsidRPr="00763F1F">
        <w:rPr>
          <w:rFonts w:ascii="Times New Roman" w:hAnsi="Times New Roman"/>
          <w:sz w:val="24"/>
          <w:szCs w:val="24"/>
        </w:rPr>
        <w:t>Компьютер</w:t>
      </w:r>
    </w:p>
    <w:p w:rsidR="0077163D" w:rsidRDefault="0077163D" w:rsidP="0077163D">
      <w:pPr>
        <w:widowControl w:val="0"/>
        <w:tabs>
          <w:tab w:val="left" w:pos="1080"/>
        </w:tabs>
        <w:suppressAutoHyphens/>
        <w:ind w:left="780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page" w:horzAnchor="margin" w:tblpXSpec="center" w:tblpY="8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601"/>
      </w:tblGrid>
      <w:tr w:rsidR="00BA5A56" w:rsidRPr="002C7B1C" w:rsidTr="00BA5A56">
        <w:trPr>
          <w:trHeight w:val="2400"/>
        </w:trPr>
        <w:tc>
          <w:tcPr>
            <w:tcW w:w="5387" w:type="dxa"/>
          </w:tcPr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1C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1C">
              <w:rPr>
                <w:rFonts w:ascii="Times New Roman" w:eastAsia="Times New Roman" w:hAnsi="Times New Roman"/>
                <w:sz w:val="28"/>
                <w:szCs w:val="28"/>
              </w:rPr>
              <w:t>методического совета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1C">
              <w:rPr>
                <w:rFonts w:ascii="Times New Roman" w:eastAsia="Times New Roman" w:hAnsi="Times New Roman"/>
                <w:sz w:val="28"/>
                <w:szCs w:val="28"/>
              </w:rPr>
              <w:t>МБОУ СОШ № 6</w:t>
            </w:r>
          </w:p>
          <w:p w:rsidR="00BA5A56" w:rsidRPr="002C7B1C" w:rsidRDefault="005A2A2F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от_________2016</w:t>
            </w:r>
            <w:r w:rsidR="00BA5A56" w:rsidRPr="002C7B1C">
              <w:rPr>
                <w:rFonts w:ascii="Times New Roman" w:eastAsia="Times New Roman" w:hAnsi="Times New Roman"/>
                <w:sz w:val="28"/>
                <w:szCs w:val="28"/>
              </w:rPr>
              <w:t xml:space="preserve"> г. №___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А.Г./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01" w:type="dxa"/>
          </w:tcPr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5A56" w:rsidRPr="002C7B1C" w:rsidRDefault="00BA5A56" w:rsidP="00B02A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1C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BA5A56" w:rsidRPr="002C7B1C" w:rsidRDefault="00BA5A56" w:rsidP="00B02A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1C">
              <w:rPr>
                <w:rFonts w:ascii="Times New Roman" w:eastAsia="Times New Roman" w:hAnsi="Times New Roman"/>
                <w:sz w:val="28"/>
                <w:szCs w:val="28"/>
              </w:rPr>
              <w:t>____________Кучеренко О.П.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A5A56" w:rsidRPr="002C7B1C" w:rsidRDefault="005A2A2F" w:rsidP="00BA5A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«__»__________2016</w:t>
            </w:r>
            <w:r w:rsidR="00BA5A56" w:rsidRPr="002C7B1C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  <w:p w:rsidR="00BA5A56" w:rsidRPr="002C7B1C" w:rsidRDefault="00BA5A56" w:rsidP="00BA5A56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E67D7D" w:rsidRPr="00E67D7D" w:rsidRDefault="00E67D7D" w:rsidP="00E67D7D">
      <w:pPr>
        <w:pStyle w:val="a3"/>
        <w:rPr>
          <w:rFonts w:ascii="Times New Roman" w:hAnsi="Times New Roman" w:cs="Times New Roman"/>
        </w:rPr>
      </w:pPr>
    </w:p>
    <w:p w:rsidR="00B54616" w:rsidRPr="00E67D7D" w:rsidRDefault="00B54616" w:rsidP="00E67D7D">
      <w:pPr>
        <w:pStyle w:val="a3"/>
        <w:rPr>
          <w:rFonts w:ascii="Times New Roman" w:hAnsi="Times New Roman" w:cs="Times New Roman"/>
        </w:rPr>
      </w:pPr>
    </w:p>
    <w:sectPr w:rsidR="00B54616" w:rsidRPr="00E67D7D" w:rsidSect="0010001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F45"/>
    <w:multiLevelType w:val="hybridMultilevel"/>
    <w:tmpl w:val="2756550A"/>
    <w:lvl w:ilvl="0" w:tplc="ABF463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1E3533"/>
    <w:multiLevelType w:val="hybridMultilevel"/>
    <w:tmpl w:val="18BAF16C"/>
    <w:lvl w:ilvl="0" w:tplc="32880D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C64A15"/>
    <w:multiLevelType w:val="hybridMultilevel"/>
    <w:tmpl w:val="3FAE7BD4"/>
    <w:lvl w:ilvl="0" w:tplc="32A2D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FB243D"/>
    <w:multiLevelType w:val="hybridMultilevel"/>
    <w:tmpl w:val="D51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BD8"/>
    <w:rsid w:val="000A04AC"/>
    <w:rsid w:val="000C6395"/>
    <w:rsid w:val="000D1CB9"/>
    <w:rsid w:val="00100013"/>
    <w:rsid w:val="001173DD"/>
    <w:rsid w:val="00170066"/>
    <w:rsid w:val="0017326F"/>
    <w:rsid w:val="00223AC1"/>
    <w:rsid w:val="00236133"/>
    <w:rsid w:val="00304AEE"/>
    <w:rsid w:val="003A220E"/>
    <w:rsid w:val="005A1692"/>
    <w:rsid w:val="005A2A2F"/>
    <w:rsid w:val="00696EBF"/>
    <w:rsid w:val="006D508F"/>
    <w:rsid w:val="0077163D"/>
    <w:rsid w:val="007868D1"/>
    <w:rsid w:val="008418C3"/>
    <w:rsid w:val="008F240C"/>
    <w:rsid w:val="0091208D"/>
    <w:rsid w:val="009B5758"/>
    <w:rsid w:val="00B02A9D"/>
    <w:rsid w:val="00B0449C"/>
    <w:rsid w:val="00B10FA5"/>
    <w:rsid w:val="00B54616"/>
    <w:rsid w:val="00BA5A56"/>
    <w:rsid w:val="00C041C2"/>
    <w:rsid w:val="00C51BD8"/>
    <w:rsid w:val="00C52D50"/>
    <w:rsid w:val="00C81F3D"/>
    <w:rsid w:val="00CD675A"/>
    <w:rsid w:val="00E019FC"/>
    <w:rsid w:val="00E67D7D"/>
    <w:rsid w:val="00E92383"/>
    <w:rsid w:val="00EB024D"/>
    <w:rsid w:val="00ED1BFA"/>
    <w:rsid w:val="00F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73D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173D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23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9FC"/>
  </w:style>
  <w:style w:type="character" w:customStyle="1" w:styleId="apple-converted-space">
    <w:name w:val="apple-converted-space"/>
    <w:basedOn w:val="a0"/>
    <w:rsid w:val="00E92383"/>
  </w:style>
  <w:style w:type="character" w:customStyle="1" w:styleId="c1c5">
    <w:name w:val="c1 c5"/>
    <w:basedOn w:val="a0"/>
    <w:rsid w:val="00E92383"/>
  </w:style>
  <w:style w:type="character" w:customStyle="1" w:styleId="c0">
    <w:name w:val="c0"/>
    <w:basedOn w:val="a0"/>
    <w:rsid w:val="00E92383"/>
  </w:style>
  <w:style w:type="character" w:customStyle="1" w:styleId="c1c6c5">
    <w:name w:val="c1 c6 c5"/>
    <w:basedOn w:val="a0"/>
    <w:rsid w:val="00E92383"/>
  </w:style>
  <w:style w:type="character" w:customStyle="1" w:styleId="c1c5c6">
    <w:name w:val="c1 c5 c6"/>
    <w:basedOn w:val="a0"/>
    <w:rsid w:val="00E92383"/>
  </w:style>
  <w:style w:type="character" w:customStyle="1" w:styleId="c0c16c2">
    <w:name w:val="c0 c16 c2"/>
    <w:basedOn w:val="a0"/>
    <w:rsid w:val="00E92383"/>
  </w:style>
  <w:style w:type="character" w:customStyle="1" w:styleId="c0c2c16">
    <w:name w:val="c0 c2 c16"/>
    <w:basedOn w:val="a0"/>
    <w:rsid w:val="00E92383"/>
  </w:style>
  <w:style w:type="paragraph" w:customStyle="1" w:styleId="c7c15c8">
    <w:name w:val="c7 c15 c8"/>
    <w:basedOn w:val="a"/>
    <w:rsid w:val="00E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E92383"/>
  </w:style>
  <w:style w:type="paragraph" w:customStyle="1" w:styleId="c7c8c10">
    <w:name w:val="c7 c8 c10"/>
    <w:basedOn w:val="a"/>
    <w:rsid w:val="00E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rsid w:val="00E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0c2">
    <w:name w:val="c14 c0 c2"/>
    <w:basedOn w:val="a0"/>
    <w:rsid w:val="00E92383"/>
  </w:style>
  <w:style w:type="paragraph" w:customStyle="1" w:styleId="c7c15">
    <w:name w:val="c7 c15"/>
    <w:basedOn w:val="a"/>
    <w:rsid w:val="00E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8">
    <w:name w:val="c7 c18"/>
    <w:basedOn w:val="a"/>
    <w:rsid w:val="00E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c14">
    <w:name w:val="c0 c2 c14"/>
    <w:basedOn w:val="a0"/>
    <w:rsid w:val="00E92383"/>
  </w:style>
  <w:style w:type="character" w:customStyle="1" w:styleId="c14c0">
    <w:name w:val="c14 c0"/>
    <w:basedOn w:val="a0"/>
    <w:rsid w:val="00E92383"/>
  </w:style>
  <w:style w:type="character" w:styleId="a6">
    <w:name w:val="Hyperlink"/>
    <w:basedOn w:val="a0"/>
    <w:uiPriority w:val="99"/>
    <w:unhideWhenUsed/>
    <w:rsid w:val="000C6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view_catfile.php?cat=143&amp;subj_id=17&amp;klass=2" TargetMode="External"/><Relationship Id="rId13" Type="http://schemas.openxmlformats.org/officeDocument/2006/relationships/hyperlink" Target="http://www.klassnye-chasy.ru/prezentacii-prezentaciya/muzykalnye-muzyka/v-2-klasse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ppt4web.ru/nachalnaja-shkola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page/tematicheskie-podborki-materialov" TargetMode="External"/><Relationship Id="rId7" Type="http://schemas.openxmlformats.org/officeDocument/2006/relationships/hyperlink" Target="http://www.klassnye-chasy.ru/prezentacii-prezentaciya/muzykalnye-muzyka/v-2-klasse" TargetMode="External"/><Relationship Id="rId12" Type="http://schemas.openxmlformats.org/officeDocument/2006/relationships/hyperlink" Target="http://videouroki.net/view_catfile.php?cat=143&amp;subj_id=17&amp;klass=2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pedsovet.su/load/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eouroki.net/view_catfile.php?cat=143&amp;subj_id=17&amp;klass=2" TargetMode="External"/><Relationship Id="rId20" Type="http://schemas.openxmlformats.org/officeDocument/2006/relationships/hyperlink" Target="http://nsc.1september.ru/ur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ssnye-chasy.ru/prezentacii-prezentaciya/muzykalnye-muzyka/v-2-klasse" TargetMode="External"/><Relationship Id="rId24" Type="http://schemas.openxmlformats.org/officeDocument/2006/relationships/hyperlink" Target="http://www.proshkolu.ru/user/robot/folder/601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assnye-chasy.ru/prezentacii-prezentaciya/muzykalnye-muzyka/v-2-klasse" TargetMode="External"/><Relationship Id="rId23" Type="http://schemas.openxmlformats.org/officeDocument/2006/relationships/hyperlink" Target="http://nsportal.ru/nachalnaya-shkola/raznoe/2013/01/17/shablony-prezentatsi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ideouroki.net/view_catfile.php?cat=143&amp;subj_id=17&amp;klass=2" TargetMode="External"/><Relationship Id="rId19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assnye-chasy.ru/prezentacii-prezentaciya/muzykalnye-muzyka/v-2-klasse" TargetMode="External"/><Relationship Id="rId14" Type="http://schemas.openxmlformats.org/officeDocument/2006/relationships/hyperlink" Target="http://videouroki.net/view_catfile.php?cat=143&amp;subj_id=17&amp;klass=2" TargetMode="External"/><Relationship Id="rId22" Type="http://schemas.openxmlformats.org/officeDocument/2006/relationships/hyperlink" Target="https://infourok.ru/nachalnye-klass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6257-2AB2-49BB-A52F-4CD71FE5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2015-11-02T16:52:00Z</cp:lastPrinted>
  <dcterms:created xsi:type="dcterms:W3CDTF">2014-09-27T17:58:00Z</dcterms:created>
  <dcterms:modified xsi:type="dcterms:W3CDTF">2016-10-04T13:38:00Z</dcterms:modified>
</cp:coreProperties>
</file>